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7.0 -->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3062" w:type="dxa"/>
          <w:right w:w="0" w:type="dxa"/>
        </w:tblCellMar>
        <w:tblLook w:val="0620"/>
      </w:tblPr>
      <w:tblGrid>
        <w:gridCol w:w="7307"/>
      </w:tblGrid>
      <w:tr w:rsidTr="008B0CF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3062" w:type="dxa"/>
            <w:right w:w="0" w:type="dxa"/>
          </w:tblCellMar>
          <w:tblLook w:val="0620"/>
        </w:tblPrEx>
        <w:trPr>
          <w:trHeight w:hRule="exact" w:val="1860"/>
        </w:trPr>
        <w:tc>
          <w:tcPr>
            <w:tcW w:w="7307" w:type="dxa"/>
          </w:tcPr>
          <w:p w:rsidR="00B93B6C" w:rsidP="00121E6D">
            <w:pPr>
              <w:pStyle w:val="Informationsrutatext"/>
            </w:pPr>
          </w:p>
          <w:p w:rsidR="006E0AC7" w:rsidP="00121E6D">
            <w:pPr>
              <w:pStyle w:val="Informationsrutatext"/>
            </w:pPr>
          </w:p>
          <w:p w:rsidR="006E0AC7" w:rsidRPr="00A06FF0" w:rsidP="00121E6D">
            <w:pPr>
              <w:pStyle w:val="Informationsrutatext"/>
            </w:pPr>
          </w:p>
        </w:tc>
      </w:tr>
    </w:tbl>
    <w:tbl>
      <w:tblPr>
        <w:tblStyle w:val="TableGrid"/>
        <w:tblpPr w:leftFromText="142" w:rightFromText="142" w:vertAnchor="page" w:horzAnchor="page" w:tblpX="1039" w:tblpY="43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160" w:type="dxa"/>
          <w:right w:w="0" w:type="dxa"/>
        </w:tblCellMar>
        <w:tblLook w:val="0620"/>
      </w:tblPr>
      <w:tblGrid>
        <w:gridCol w:w="2263"/>
      </w:tblGrid>
      <w:tr w:rsidTr="00BF2C2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160" w:type="dxa"/>
            <w:right w:w="0" w:type="dxa"/>
          </w:tblCellMar>
          <w:tblLook w:val="0620"/>
        </w:tblPrEx>
        <w:tc>
          <w:tcPr>
            <w:tcW w:w="2263" w:type="dxa"/>
          </w:tcPr>
          <w:p w:rsidR="00853CE6" w:rsidRPr="00853CE6" w:rsidP="006E0AC7">
            <w:pPr>
              <w:pStyle w:val="Informationsrutarubrik"/>
            </w:pPr>
            <w:bookmarkStart w:id="0" w:name="_Toc53036385"/>
            <w:r w:rsidRPr="00853CE6">
              <w:t>Diarienummer:</w:t>
            </w:r>
            <w:bookmarkEnd w:id="0"/>
          </w:p>
          <w:p w:rsidR="00853CE6" w:rsidRPr="00853CE6" w:rsidP="006E0AC7">
            <w:pPr>
              <w:pStyle w:val="Informationsrutatext"/>
            </w:pPr>
            <w:bookmarkStart w:id="1" w:name="topLevelIdentifier"/>
            <w:r w:rsidRPr="00853CE6">
              <w:t>IMY-2024-18</w:t>
            </w:r>
            <w:bookmarkEnd w:id="1"/>
          </w:p>
        </w:tc>
      </w:tr>
      <w:tr w:rsidTr="00BF2C2C">
        <w:tblPrEx>
          <w:tblW w:w="0" w:type="auto"/>
          <w:tblLayout w:type="fixed"/>
          <w:tblCellMar>
            <w:left w:w="0" w:type="dxa"/>
            <w:bottom w:w="160" w:type="dxa"/>
            <w:right w:w="0" w:type="dxa"/>
          </w:tblCellMar>
          <w:tblLook w:val="0620"/>
        </w:tblPrEx>
        <w:tc>
          <w:tcPr>
            <w:tcW w:w="2263" w:type="dxa"/>
          </w:tcPr>
          <w:p w:rsidR="00853CE6" w:rsidRPr="00853CE6" w:rsidP="006E0AC7">
            <w:pPr>
              <w:pStyle w:val="Informationsrutarubrik"/>
            </w:pPr>
            <w:bookmarkStart w:id="2" w:name="_Toc53036386"/>
            <w:r w:rsidRPr="00853CE6">
              <w:t>Datum:</w:t>
            </w:r>
            <w:bookmarkEnd w:id="2"/>
          </w:p>
          <w:p w:rsidR="00853CE6" w:rsidRPr="00853CE6" w:rsidP="006E0AC7">
            <w:pPr>
              <w:pStyle w:val="Informationsrutatext"/>
            </w:pPr>
            <w:bookmarkStart w:id="3" w:name="ShortCreatedDate"/>
            <w:r w:rsidRPr="00853CE6">
              <w:t>2024-01-02</w:t>
            </w:r>
            <w:bookmarkEnd w:id="3"/>
          </w:p>
        </w:tc>
      </w:tr>
    </w:tbl>
    <w:bookmarkStart w:id="4" w:name="_Toc54080122" w:displacedByCustomXml="next"/>
    <w:sdt>
      <w:sdtPr>
        <w:alias w:val="Titel"/>
        <w:tag w:val="Titel"/>
        <w:id w:val="-698545501"/>
        <w:placeholder>
          <w:docPart w:val="3AA45E44E24D4CFCAF26E34AA6CD088D"/>
        </w:placeholder>
        <w:dataBinding w:prefixMappings="xmlns:ns0='http://purl.org/dc/elements/1.1/' xmlns:ns1='http://schemas.openxmlformats.org/package/2006/metadata/core-properties' " w:xpath="/ns1:coreProperties[1]/ns0:title[1]" w:storeItemID="{6C3C8BC8-F283-45AE-878A-BAB7291924A1}"/>
        <w:text/>
      </w:sdtPr>
      <w:sdtContent>
        <w:p w:rsidR="00045376" w:rsidP="007333C2">
          <w:pPr>
            <w:pStyle w:val="Titelrubrik"/>
            <w:spacing w:after="240"/>
          </w:pPr>
          <w:r w:rsidRPr="007333C2">
            <w:t>Mottagningsbekräftelse</w:t>
          </w:r>
        </w:p>
      </w:sdtContent>
    </w:sdt>
    <w:bookmarkEnd w:id="4" w:displacedByCustomXml="prev"/>
    <w:p w:rsidR="007333C2" w:rsidP="007A2060">
      <w:r>
        <w:t>Integritetsskyddsmyndigheten (IMY)</w:t>
      </w:r>
      <w:r w:rsidRPr="00C05A34" w:rsidR="00001F2B">
        <w:t xml:space="preserve"> har t</w:t>
      </w:r>
      <w:r w:rsidR="00001F2B">
        <w:t>agit emot en skrivelse från dig</w:t>
      </w:r>
      <w:bookmarkStart w:id="5" w:name="topLevelArrivalDate"/>
      <w:r w:rsidRPr="00C05A34" w:rsidR="00001F2B">
        <w:t>2023-12-29</w:t>
      </w:r>
      <w:bookmarkEnd w:id="5"/>
      <w:r w:rsidRPr="00C05A34" w:rsidR="00001F2B">
        <w:t>. Vid eventu</w:t>
      </w:r>
      <w:r>
        <w:t>ell kontakt med IMY</w:t>
      </w:r>
      <w:r w:rsidRPr="00C05A34" w:rsidR="00001F2B">
        <w:t xml:space="preserve"> bör du ange </w:t>
      </w:r>
      <w:r w:rsidRPr="00C05A34" w:rsidR="00001F2B">
        <w:t>diarienumme</w:t>
      </w:r>
      <w:r w:rsidR="00001F2B">
        <w:t>r</w:t>
      </w:r>
      <w:r w:rsidRPr="00C05A34" w:rsidR="00001F2B">
        <w:t xml:space="preserve"> </w:t>
      </w:r>
      <w:bookmarkStart w:id="6" w:name="topLevelIdentifier_Repeat1"/>
      <w:r w:rsidRPr="00C05A34" w:rsidR="00001F2B">
        <w:t>IMY-2024-18</w:t>
      </w:r>
      <w:bookmarkEnd w:id="6"/>
      <w:r w:rsidRPr="00C05A34" w:rsidR="00001F2B">
        <w:t>.</w:t>
      </w:r>
    </w:p>
    <w:p w:rsidR="001260D4" w:rsidRPr="003A7359" w:rsidP="007A2060">
      <w:r w:rsidRPr="003A7359">
        <w:t xml:space="preserve">Vi </w:t>
      </w:r>
      <w:r w:rsidRPr="003A7359" w:rsidR="00310025">
        <w:t xml:space="preserve">vill passa </w:t>
      </w:r>
      <w:r w:rsidR="00330EC1">
        <w:t>på att</w:t>
      </w:r>
      <w:bookmarkStart w:id="7" w:name="_GoBack"/>
      <w:bookmarkEnd w:id="7"/>
      <w:r w:rsidRPr="003A7359" w:rsidR="00310025">
        <w:t xml:space="preserve"> informera om att vi för närvarande har långa handläggningstider för våra förfrågningsärenden. </w:t>
      </w:r>
      <w:r w:rsidRPr="003A7359">
        <w:t>Du får därför räkna med att det kan dröja flera veckor innan du hör från oss.</w:t>
      </w:r>
    </w:p>
    <w:p w:rsidR="00001F2B" w:rsidRPr="003A7359" w:rsidP="007A2060">
      <w:pPr>
        <w:rPr>
          <w:rFonts w:cs="Tahoma"/>
        </w:rPr>
      </w:pPr>
      <w:r w:rsidRPr="003A7359">
        <w:t xml:space="preserve">På vår webbplats har vi publicerat Vanliga frågor och svar, </w:t>
      </w:r>
      <w:hyperlink r:id="rId6" w:history="1">
        <w:r w:rsidRPr="003A7359">
          <w:rPr>
            <w:rStyle w:val="Hyperlink"/>
            <w:rFonts w:cs="Tahoma"/>
            <w:color w:val="auto"/>
          </w:rPr>
          <w:t>https://www.imy.se/vanliga-fragor-och-svar/</w:t>
        </w:r>
      </w:hyperlink>
      <w:r w:rsidRPr="003A7359">
        <w:rPr>
          <w:rFonts w:cs="Tahoma"/>
        </w:rPr>
        <w:t>, som</w:t>
      </w:r>
      <w:r w:rsidRPr="003A7359" w:rsidR="00B02086">
        <w:rPr>
          <w:rFonts w:cs="Tahoma"/>
        </w:rPr>
        <w:t xml:space="preserve"> du kan ta del av under tiden som du väntar på att få ett svar från oss. </w:t>
      </w:r>
      <w:r w:rsidRPr="003A7359">
        <w:rPr>
          <w:rFonts w:cs="Tahoma"/>
        </w:rPr>
        <w:t xml:space="preserve">Förhoppningsvis hittar du svaret på din fråga där. På vår webbplats publicerar vi också </w:t>
      </w:r>
      <w:r w:rsidRPr="003A7359">
        <w:rPr>
          <w:rFonts w:cs="Tahoma"/>
        </w:rPr>
        <w:t>löpande ny information om de lagar vi har tillsyn över.</w:t>
      </w:r>
    </w:p>
    <w:p w:rsidR="00001F2B" w:rsidRPr="00431D9A" w:rsidP="007A2060">
      <w:pPr>
        <w:rPr>
          <w:rStyle w:val="Hyperlink"/>
          <w:color w:val="0070C0"/>
          <w:sz w:val="20"/>
          <w:szCs w:val="20"/>
        </w:rPr>
      </w:pPr>
      <w:r>
        <w:t>För att IMY</w:t>
      </w:r>
      <w:r w:rsidRPr="00C05A34">
        <w:t xml:space="preserve"> ska kunna utföra sitt uppdrag och besvara dit</w:t>
      </w:r>
      <w:r>
        <w:t>t meddelande kommer IMY</w:t>
      </w:r>
      <w:r w:rsidRPr="00C05A34">
        <w:t xml:space="preserve"> att behandla dina personuppgifter. Följ länken</w:t>
      </w:r>
      <w:r>
        <w:t xml:space="preserve"> och läs om hur IMY</w:t>
      </w:r>
      <w:r w:rsidRPr="00C05A34">
        <w:t xml:space="preserve"> behandlar personuppgifter och vilka rättigheter du har som registrerad.</w:t>
      </w:r>
      <w:r w:rsidR="00CC59F4">
        <w:t xml:space="preserve"> </w:t>
      </w:r>
      <w:hyperlink r:id="rId7" w:history="1">
        <w:r w:rsidRPr="00422CB4" w:rsidR="00CC59F4">
          <w:rPr>
            <w:rStyle w:val="Hyperlink"/>
          </w:rPr>
          <w:t>Information om hur IMY behandlar personuppgifter</w:t>
        </w:r>
      </w:hyperlink>
      <w:r w:rsidR="00310025">
        <w:rPr>
          <w:rStyle w:val="Hyperlink"/>
        </w:rPr>
        <w:t xml:space="preserve">. </w:t>
      </w:r>
    </w:p>
    <w:p w:rsidR="007333C2" w:rsidP="00001F2B">
      <w:pPr>
        <w:rPr>
          <w:rStyle w:val="Hyperlink"/>
          <w:color w:val="auto"/>
          <w:sz w:val="20"/>
          <w:szCs w:val="20"/>
          <w:u w:val="none"/>
        </w:rPr>
      </w:pPr>
      <w:r w:rsidRPr="00C05A34">
        <w:t>Med vänliga hälsninga</w:t>
      </w:r>
      <w:r w:rsidR="00F628D7">
        <w:t>r</w:t>
      </w:r>
      <w:r>
        <w:br/>
      </w:r>
      <w:r w:rsidRPr="00C05A34">
        <w:t>Registrator</w:t>
      </w:r>
    </w:p>
    <w:p w:rsidR="00B02086" w:rsidP="00001F2B">
      <w:pPr>
        <w:rPr>
          <w:sz w:val="20"/>
          <w:szCs w:val="20"/>
        </w:rPr>
      </w:pPr>
    </w:p>
    <w:p w:rsidR="00B02086" w:rsidRPr="00B02086" w:rsidP="00001F2B">
      <w:pPr>
        <w:rPr>
          <w:sz w:val="20"/>
          <w:szCs w:val="20"/>
        </w:rPr>
      </w:pPr>
    </w:p>
    <w:p w:rsidR="00001F2B" w:rsidRPr="00422CB4" w:rsidP="007333C2">
      <w:pPr>
        <w:pStyle w:val="Titelrubrik"/>
        <w:spacing w:after="240"/>
      </w:pPr>
      <w:r w:rsidRPr="00422CB4">
        <w:t>Confirmation</w:t>
      </w:r>
      <w:r w:rsidRPr="00422CB4">
        <w:t xml:space="preserve"> </w:t>
      </w:r>
      <w:r w:rsidRPr="00422CB4">
        <w:t>of</w:t>
      </w:r>
      <w:r w:rsidRPr="00422CB4">
        <w:t xml:space="preserve"> </w:t>
      </w:r>
      <w:r w:rsidRPr="00422CB4">
        <w:t>receipt</w:t>
      </w:r>
    </w:p>
    <w:p w:rsidR="00001F2B" w:rsidP="007A2060">
      <w:pPr>
        <w:rPr>
          <w:lang w:val="en-GB"/>
        </w:rPr>
      </w:pPr>
      <w:r>
        <w:rPr>
          <w:lang w:val="en-GB"/>
        </w:rPr>
        <w:t xml:space="preserve">The Swedish </w:t>
      </w:r>
      <w:r w:rsidRPr="00C05A34">
        <w:rPr>
          <w:lang w:val="en-GB"/>
        </w:rPr>
        <w:t>Authority</w:t>
      </w:r>
      <w:r>
        <w:rPr>
          <w:lang w:val="en-GB"/>
        </w:rPr>
        <w:t xml:space="preserve"> for Privacy Protection </w:t>
      </w:r>
      <w:r w:rsidR="007A2060">
        <w:rPr>
          <w:lang w:val="en-GB"/>
        </w:rPr>
        <w:t>(IMY)</w:t>
      </w:r>
      <w:r w:rsidRPr="00C05A34">
        <w:rPr>
          <w:lang w:val="en-GB"/>
        </w:rPr>
        <w:t xml:space="preserve"> has received a letter from </w:t>
      </w:r>
      <w:r w:rsidRPr="00C05A34">
        <w:rPr>
          <w:lang w:val="en-GB"/>
        </w:rPr>
        <w:t>you</w:t>
      </w:r>
      <w:r>
        <w:rPr>
          <w:lang w:val="en-GB"/>
        </w:rPr>
        <w:t xml:space="preserve"> </w:t>
      </w:r>
      <w:bookmarkStart w:id="8" w:name="topLevelArrivalDate_Repeat"/>
      <w:r w:rsidRPr="00C05A34">
        <w:rPr>
          <w:lang w:val="en-GB"/>
        </w:rPr>
        <w:t>2023-12-29</w:t>
      </w:r>
      <w:bookmarkEnd w:id="8"/>
      <w:r w:rsidRPr="00C05A34">
        <w:rPr>
          <w:lang w:val="en-GB"/>
        </w:rPr>
        <w:t>.</w:t>
      </w:r>
      <w:r w:rsidRPr="00C05A34">
        <w:rPr>
          <w:lang w:val="en-GB"/>
        </w:rPr>
        <w:t xml:space="preserve"> In contact</w:t>
      </w:r>
      <w:r w:rsidR="001D72C5">
        <w:rPr>
          <w:lang w:val="en-GB"/>
        </w:rPr>
        <w:t xml:space="preserve"> with IMY</w:t>
      </w:r>
      <w:r>
        <w:rPr>
          <w:lang w:val="en-GB"/>
        </w:rPr>
        <w:t xml:space="preserve">, please refer </w:t>
      </w:r>
      <w:r>
        <w:rPr>
          <w:lang w:val="en-GB"/>
        </w:rPr>
        <w:t>to</w:t>
      </w:r>
      <w:r w:rsidR="00810B4B">
        <w:rPr>
          <w:lang w:val="en-GB"/>
        </w:rPr>
        <w:t xml:space="preserve"> </w:t>
      </w:r>
      <w:bookmarkStart w:id="9" w:name="topLevelIdentifier_Repeat2"/>
      <w:r w:rsidRPr="00C05A34">
        <w:rPr>
          <w:lang w:val="en-GB"/>
        </w:rPr>
        <w:t>IMY-2024-18</w:t>
      </w:r>
      <w:bookmarkEnd w:id="9"/>
      <w:r w:rsidRPr="00C05A34">
        <w:rPr>
          <w:lang w:val="en-GB"/>
        </w:rPr>
        <w:t xml:space="preserve"> .</w:t>
      </w:r>
    </w:p>
    <w:p w:rsidR="00B02086" w:rsidRPr="003A7359" w:rsidP="00B02086">
      <w:pPr>
        <w:rPr>
          <w:lang w:val="en"/>
        </w:rPr>
      </w:pPr>
      <w:r w:rsidRPr="003A7359">
        <w:rPr>
          <w:lang w:val="en"/>
        </w:rPr>
        <w:t>We would like to inform you that we currently have long processing times for our inquiry cases. You can therefore expect that it may take several weeks before you hear from us.</w:t>
      </w:r>
    </w:p>
    <w:p w:rsidR="00B02086" w:rsidRPr="003A7359" w:rsidP="007A2060">
      <w:pPr>
        <w:rPr>
          <w:lang w:val="en-GB"/>
        </w:rPr>
      </w:pPr>
      <w:r w:rsidRPr="003A7359">
        <w:rPr>
          <w:lang w:val="en"/>
        </w:rPr>
        <w:t xml:space="preserve">On our website, we have published Frequently Asked Questions, </w:t>
      </w:r>
      <w:hyperlink r:id="rId6" w:history="1">
        <w:r w:rsidRPr="003A7359">
          <w:rPr>
            <w:rStyle w:val="Hyperlink"/>
            <w:color w:val="auto"/>
            <w:lang w:val="en-GB"/>
          </w:rPr>
          <w:t>https://www.imy.se/vanliga-fragor-och-svar/</w:t>
        </w:r>
      </w:hyperlink>
      <w:r w:rsidRPr="003A7359">
        <w:rPr>
          <w:lang w:val="en-GB"/>
        </w:rPr>
        <w:t xml:space="preserve">, </w:t>
      </w:r>
      <w:r w:rsidRPr="003A7359">
        <w:rPr>
          <w:lang w:val="en"/>
        </w:rPr>
        <w:t>which you can take advantage of while you wait to receive a response from us. Hopefully you will find the answer to your question there. On our website, we also regularly publish new information about the laws we oversee.</w:t>
      </w:r>
    </w:p>
    <w:p w:rsidR="00001F2B" w:rsidRPr="00B02086" w:rsidP="007A2060">
      <w:pPr>
        <w:rPr>
          <w:rStyle w:val="Hyperlink"/>
          <w:color w:val="auto"/>
          <w:u w:val="none"/>
          <w:lang w:val="en"/>
        </w:rPr>
      </w:pPr>
      <w:r>
        <w:rPr>
          <w:lang w:val="en-GB"/>
        </w:rPr>
        <w:t>IMY</w:t>
      </w:r>
      <w:r w:rsidRPr="00C05A34">
        <w:rPr>
          <w:lang w:val="en-GB"/>
        </w:rPr>
        <w:t xml:space="preserve"> processes data to be able to communicate with people who submit an enquiry and to be able to deal with the matter. Follow the link for more information about how </w:t>
      </w:r>
      <w:r>
        <w:rPr>
          <w:lang w:val="en-GB"/>
        </w:rPr>
        <w:t>IMY</w:t>
      </w:r>
      <w:r w:rsidRPr="00C05A34">
        <w:rPr>
          <w:lang w:val="en-GB"/>
        </w:rPr>
        <w:t xml:space="preserve"> </w:t>
      </w:r>
      <w:r w:rsidRPr="00C05A34">
        <w:rPr>
          <w:lang w:val="en-GB"/>
        </w:rPr>
        <w:t xml:space="preserve">processes personal data and your rights as a data subject. </w:t>
      </w:r>
      <w:hyperlink r:id="rId8" w:history="1">
        <w:r w:rsidRPr="007C4268" w:rsidR="00500FCF">
          <w:rPr>
            <w:rStyle w:val="Hyperlink"/>
            <w:lang w:val="en-GB"/>
          </w:rPr>
          <w:t>Information about how the Swedish Authority for Privacy Protection processes personal data</w:t>
        </w:r>
      </w:hyperlink>
    </w:p>
    <w:p w:rsidR="00436CB8" w:rsidRPr="00111873" w:rsidP="00111873">
      <w:pPr>
        <w:rPr>
          <w:lang w:val="en-GB"/>
        </w:rPr>
      </w:pPr>
      <w:r w:rsidRPr="007A426D">
        <w:rPr>
          <w:lang w:val="en-GB"/>
        </w:rPr>
        <w:t xml:space="preserve">Best regards, </w:t>
      </w:r>
      <w:r>
        <w:rPr>
          <w:lang w:val="en-GB"/>
        </w:rPr>
        <w:br/>
      </w:r>
      <w:r w:rsidRPr="007A426D">
        <w:rPr>
          <w:lang w:val="en-GB"/>
        </w:rPr>
        <w:t>The Registrar</w:t>
      </w:r>
    </w:p>
    <w:sectPr w:rsidSect="00C10092">
      <w:headerReference w:type="default" r:id="rId9"/>
      <w:headerReference w:type="first" r:id="rId10"/>
      <w:footerReference w:type="first" r:id="rId11"/>
      <w:pgSz w:w="11906" w:h="16838" w:code="9"/>
      <w:pgMar w:top="2404" w:right="1029" w:bottom="1021" w:left="3570" w:header="965"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0092">
    <w:pPr>
      <w:pStyle w:val="Footer"/>
    </w:pPr>
    <w:r>
      <w:rPr>
        <w:noProof/>
        <w:lang w:eastAsia="sv-SE"/>
      </w:rPr>
      <mc:AlternateContent>
        <mc:Choice Requires="wps">
          <w:drawing>
            <wp:anchor distT="0" distB="0" distL="114300" distR="114300" simplePos="0" relativeHeight="251658240" behindDoc="1" locked="1" layoutInCell="1" allowOverlap="1">
              <wp:simplePos x="0" y="0"/>
              <wp:positionH relativeFrom="page">
                <wp:posOffset>647065</wp:posOffset>
              </wp:positionH>
              <wp:positionV relativeFrom="page">
                <wp:posOffset>8451215</wp:posOffset>
              </wp:positionV>
              <wp:extent cx="1378800" cy="1616400"/>
              <wp:effectExtent l="0" t="0" r="12065" b="3175"/>
              <wp:wrapNone/>
              <wp:docPr id="253" name="Textruta 25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8800" cy="1616400"/>
                      </a:xfrm>
                      <a:prstGeom prst="rect">
                        <a:avLst/>
                      </a:prstGeom>
                      <a:noFill/>
                      <a:ln w="6350">
                        <a:noFill/>
                      </a:ln>
                    </wps:spPr>
                    <wps:txbx>
                      <w:txbxContent>
                        <w:p w:rsidR="00C10092" w:rsidRPr="00E86CE0" w:rsidP="00C10092">
                          <w:pPr>
                            <w:pStyle w:val="Footer"/>
                            <w:rPr>
                              <w:b/>
                              <w:bCs/>
                            </w:rPr>
                          </w:pPr>
                          <w:r w:rsidRPr="00E86CE0">
                            <w:rPr>
                              <w:b/>
                              <w:bCs/>
                            </w:rPr>
                            <w:t>Postadress:</w:t>
                          </w:r>
                        </w:p>
                        <w:p w:rsidR="00C10092" w:rsidP="00C10092">
                          <w:pPr>
                            <w:pStyle w:val="Footer"/>
                          </w:pPr>
                          <w:r>
                            <w:t>Box 8114</w:t>
                          </w:r>
                        </w:p>
                        <w:p w:rsidR="00C10092" w:rsidP="00C10092">
                          <w:pPr>
                            <w:pStyle w:val="Footer"/>
                          </w:pPr>
                          <w:r>
                            <w:t>104 20 Stockholm</w:t>
                          </w:r>
                        </w:p>
                        <w:p w:rsidR="00C10092" w:rsidRPr="00E86CE0" w:rsidP="00E86CE0">
                          <w:pPr>
                            <w:pStyle w:val="Footer"/>
                            <w:spacing w:before="57"/>
                            <w:rPr>
                              <w:b/>
                              <w:bCs/>
                            </w:rPr>
                          </w:pPr>
                          <w:r w:rsidRPr="00E86CE0">
                            <w:rPr>
                              <w:b/>
                              <w:bCs/>
                            </w:rPr>
                            <w:t>Webbplats:</w:t>
                          </w:r>
                        </w:p>
                        <w:p w:rsidR="00C10092" w:rsidP="00C10092">
                          <w:pPr>
                            <w:pStyle w:val="Footer"/>
                          </w:pPr>
                          <w:r>
                            <w:t>www.imy.se</w:t>
                          </w:r>
                        </w:p>
                        <w:p w:rsidR="00C10092" w:rsidRPr="00E86CE0" w:rsidP="00E86CE0">
                          <w:pPr>
                            <w:pStyle w:val="Footer"/>
                            <w:spacing w:before="57"/>
                            <w:rPr>
                              <w:b/>
                              <w:bCs/>
                            </w:rPr>
                          </w:pPr>
                          <w:r w:rsidRPr="00E86CE0">
                            <w:rPr>
                              <w:b/>
                              <w:bCs/>
                            </w:rPr>
                            <w:t>E-post:</w:t>
                          </w:r>
                        </w:p>
                        <w:p w:rsidR="00C10092" w:rsidP="00C10092">
                          <w:pPr>
                            <w:pStyle w:val="Footer"/>
                          </w:pPr>
                          <w:r>
                            <w:t>imy@imy.se</w:t>
                          </w:r>
                        </w:p>
                        <w:p w:rsidR="00C10092" w:rsidRPr="00E86CE0" w:rsidP="00E86CE0">
                          <w:pPr>
                            <w:pStyle w:val="Footer"/>
                            <w:spacing w:before="57"/>
                            <w:rPr>
                              <w:b/>
                              <w:bCs/>
                            </w:rPr>
                          </w:pPr>
                          <w:r w:rsidRPr="00E86CE0">
                            <w:rPr>
                              <w:b/>
                              <w:bCs/>
                            </w:rPr>
                            <w:t>Telefon:</w:t>
                          </w:r>
                        </w:p>
                        <w:p w:rsidR="00C10092" w:rsidP="00C10092">
                          <w:pPr>
                            <w:pStyle w:val="Footer"/>
                          </w:pPr>
                          <w:r>
                            <w:t>08-657 61 00</w:t>
                          </w: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53" o:spid="_x0000_s2049" type="#_x0000_t202" style="width:108.55pt;height:127.3pt;margin-top:665.45pt;margin-left:50.95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bottom;z-index:-251657216" filled="f" stroked="f" strokeweight="0.5pt">
              <v:textbox inset="0,0,0,0">
                <w:txbxContent>
                  <w:p w:rsidR="00C10092" w:rsidRPr="00E86CE0" w:rsidP="00C10092">
                    <w:pPr>
                      <w:pStyle w:val="Footer"/>
                      <w:rPr>
                        <w:b/>
                        <w:bCs/>
                      </w:rPr>
                    </w:pPr>
                    <w:r w:rsidRPr="00E86CE0">
                      <w:rPr>
                        <w:b/>
                        <w:bCs/>
                      </w:rPr>
                      <w:t>Postadress:</w:t>
                    </w:r>
                  </w:p>
                  <w:p w:rsidR="00C10092" w:rsidP="00C10092">
                    <w:pPr>
                      <w:pStyle w:val="Footer"/>
                    </w:pPr>
                    <w:r>
                      <w:t>Box 8114</w:t>
                    </w:r>
                  </w:p>
                  <w:p w:rsidR="00C10092" w:rsidP="00C10092">
                    <w:pPr>
                      <w:pStyle w:val="Footer"/>
                    </w:pPr>
                    <w:r>
                      <w:t>104 20 Stockholm</w:t>
                    </w:r>
                  </w:p>
                  <w:p w:rsidR="00C10092" w:rsidRPr="00E86CE0" w:rsidP="00E86CE0">
                    <w:pPr>
                      <w:pStyle w:val="Footer"/>
                      <w:spacing w:before="57"/>
                      <w:rPr>
                        <w:b/>
                        <w:bCs/>
                      </w:rPr>
                    </w:pPr>
                    <w:r w:rsidRPr="00E86CE0">
                      <w:rPr>
                        <w:b/>
                        <w:bCs/>
                      </w:rPr>
                      <w:t>Webbplats:</w:t>
                    </w:r>
                  </w:p>
                  <w:p w:rsidR="00C10092" w:rsidP="00C10092">
                    <w:pPr>
                      <w:pStyle w:val="Footer"/>
                    </w:pPr>
                    <w:r>
                      <w:t>www.imy.se</w:t>
                    </w:r>
                  </w:p>
                  <w:p w:rsidR="00C10092" w:rsidRPr="00E86CE0" w:rsidP="00E86CE0">
                    <w:pPr>
                      <w:pStyle w:val="Footer"/>
                      <w:spacing w:before="57"/>
                      <w:rPr>
                        <w:b/>
                        <w:bCs/>
                      </w:rPr>
                    </w:pPr>
                    <w:r w:rsidRPr="00E86CE0">
                      <w:rPr>
                        <w:b/>
                        <w:bCs/>
                      </w:rPr>
                      <w:t>E-post:</w:t>
                    </w:r>
                  </w:p>
                  <w:p w:rsidR="00C10092" w:rsidP="00C10092">
                    <w:pPr>
                      <w:pStyle w:val="Footer"/>
                    </w:pPr>
                    <w:r>
                      <w:t>imy@imy.se</w:t>
                    </w:r>
                  </w:p>
                  <w:p w:rsidR="00C10092" w:rsidRPr="00E86CE0" w:rsidP="00E86CE0">
                    <w:pPr>
                      <w:pStyle w:val="Footer"/>
                      <w:spacing w:before="57"/>
                      <w:rPr>
                        <w:b/>
                        <w:bCs/>
                      </w:rPr>
                    </w:pPr>
                    <w:r w:rsidRPr="00E86CE0">
                      <w:rPr>
                        <w:b/>
                        <w:bCs/>
                      </w:rPr>
                      <w:t>Telefon:</w:t>
                    </w:r>
                  </w:p>
                  <w:p w:rsidR="00C10092" w:rsidP="00C10092">
                    <w:pPr>
                      <w:pStyle w:val="Footer"/>
                    </w:pPr>
                    <w:r>
                      <w:t>08-657 61 00</w:t>
                    </w:r>
                  </w:p>
                </w:txbxContent>
              </v:textbox>
              <w10:anchorlock/>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9868" w:type="dxa"/>
      <w:tblInd w:w="-2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546"/>
      <w:gridCol w:w="6096"/>
      <w:gridCol w:w="1226"/>
    </w:tblGrid>
    <w:tr w:rsidTr="00E35F73">
      <w:tblPrEx>
        <w:tblW w:w="9868" w:type="dxa"/>
        <w:tblInd w:w="-2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546" w:type="dxa"/>
        </w:tcPr>
        <w:p w:rsidR="00E35F73" w:rsidP="006931FF">
          <w:pPr>
            <w:pStyle w:val="Header"/>
          </w:pPr>
          <w:r>
            <w:t>Integritetsskyddsmyndigheten</w:t>
          </w:r>
        </w:p>
      </w:tc>
      <w:tc>
        <w:tcPr>
          <w:tcW w:w="6096" w:type="dxa"/>
        </w:tcPr>
        <w:p w:rsidR="00E35F73" w:rsidP="006931FF">
          <w:pPr>
            <w:pStyle w:val="Header"/>
          </w:pPr>
          <w:r>
            <w:t xml:space="preserve">Diarienummer: </w:t>
          </w:r>
          <w:bookmarkStart w:id="10" w:name="topLevelIdentifier_Repeat"/>
          <w:r>
            <w:t>IMY-2024-18</w:t>
          </w:r>
          <w:bookmarkEnd w:id="10"/>
        </w:p>
      </w:tc>
      <w:tc>
        <w:tcPr>
          <w:tcW w:w="1226" w:type="dxa"/>
        </w:tcPr>
        <w:p w:rsidR="00E35F73" w:rsidP="00E35F73">
          <w:pPr>
            <w:pStyle w:val="Header"/>
            <w:jc w:val="right"/>
          </w:pPr>
          <w:r>
            <w:fldChar w:fldCharType="begin"/>
          </w:r>
          <w:r>
            <w:instrText>PAGE   \* MERGEFORMAT</w:instrText>
          </w:r>
          <w:r>
            <w:fldChar w:fldCharType="separate"/>
          </w:r>
          <w:r w:rsidR="00F33EB9">
            <w:rPr>
              <w:noProof/>
            </w:rPr>
            <w:t>2</w:t>
          </w:r>
          <w:r>
            <w:fldChar w:fldCharType="end"/>
          </w:r>
          <w:r>
            <w:t>(</w:t>
          </w:r>
          <w:r w:rsidR="00330EC1">
            <w:fldChar w:fldCharType="begin"/>
          </w:r>
          <w:r w:rsidR="00330EC1">
            <w:instrText xml:space="preserve"> NUMPAGES  \* Arabic  \* MERGEFORMAT </w:instrText>
          </w:r>
          <w:r w:rsidR="00330EC1">
            <w:fldChar w:fldCharType="separate"/>
          </w:r>
          <w:r w:rsidR="00F33EB9">
            <w:rPr>
              <w:noProof/>
            </w:rPr>
            <w:t>2</w:t>
          </w:r>
          <w:r w:rsidR="00330EC1">
            <w:rPr>
              <w:noProof/>
            </w:rPr>
            <w:fldChar w:fldCharType="end"/>
          </w:r>
          <w:r>
            <w:t>)</w:t>
          </w:r>
        </w:p>
      </w:tc>
    </w:tr>
    <w:tr w:rsidTr="00E35F73">
      <w:tblPrEx>
        <w:tblW w:w="9868" w:type="dxa"/>
        <w:tblInd w:w="-2546" w:type="dxa"/>
        <w:tblLayout w:type="fixed"/>
        <w:tblCellMar>
          <w:left w:w="0" w:type="dxa"/>
          <w:right w:w="0" w:type="dxa"/>
        </w:tblCellMar>
        <w:tblLook w:val="04A0"/>
      </w:tblPrEx>
      <w:tc>
        <w:tcPr>
          <w:tcW w:w="2546" w:type="dxa"/>
        </w:tcPr>
        <w:p w:rsidR="00E35F73" w:rsidP="006931FF">
          <w:pPr>
            <w:pStyle w:val="Header"/>
          </w:pPr>
        </w:p>
      </w:tc>
      <w:tc>
        <w:tcPr>
          <w:tcW w:w="6096" w:type="dxa"/>
        </w:tcPr>
        <w:p w:rsidR="00E35F73" w:rsidP="00E35F73">
          <w:pPr>
            <w:pStyle w:val="Informationsrutatext"/>
          </w:pPr>
          <w:r>
            <w:t xml:space="preserve">Datum: </w:t>
          </w:r>
          <w:bookmarkStart w:id="11" w:name="ShortCreatedDate_Repeat"/>
          <w:r>
            <w:t>2024-01-02</w:t>
          </w:r>
          <w:bookmarkEnd w:id="11"/>
        </w:p>
      </w:tc>
      <w:tc>
        <w:tcPr>
          <w:tcW w:w="1226" w:type="dxa"/>
        </w:tcPr>
        <w:p w:rsidR="00E35F73" w:rsidP="006931FF">
          <w:pPr>
            <w:pStyle w:val="Header"/>
          </w:pPr>
        </w:p>
      </w:tc>
    </w:tr>
  </w:tbl>
  <w:p w:rsidR="006931FF" w:rsidRPr="006931FF" w:rsidP="006931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0092" w:rsidP="00E35F73">
    <w:pPr>
      <w:pStyle w:val="Header"/>
      <w:jc w:val="right"/>
    </w:pPr>
    <w:r>
      <w:rPr>
        <w:noProof/>
        <w:lang w:eastAsia="sv-SE"/>
      </w:rPr>
      <w:drawing>
        <wp:anchor distT="0" distB="0" distL="114300" distR="114300" simplePos="0" relativeHeight="251658240" behindDoc="1" locked="1" layoutInCell="1" allowOverlap="1">
          <wp:simplePos x="0" y="0"/>
          <wp:positionH relativeFrom="page">
            <wp:posOffset>648335</wp:posOffset>
          </wp:positionH>
          <wp:positionV relativeFrom="page">
            <wp:posOffset>648335</wp:posOffset>
          </wp:positionV>
          <wp:extent cx="1616400" cy="291600"/>
          <wp:effectExtent l="0" t="0" r="3175" b="0"/>
          <wp:wrapNone/>
          <wp:docPr id="251" name="Bildobjekt 25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Bildobjekt 25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stretch>
                    <a:fillRect/>
                  </a:stretch>
                </pic:blipFill>
                <pic:spPr>
                  <a:xfrm>
                    <a:off x="0" y="0"/>
                    <a:ext cx="1616400" cy="29160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rsidR="006A6317">
      <w:rPr>
        <w:noProof/>
      </w:rPr>
      <w:t>1</w:t>
    </w:r>
    <w:r>
      <w:fldChar w:fldCharType="end"/>
    </w:r>
    <w:r>
      <w:t>(</w:t>
    </w:r>
    <w:r w:rsidR="00330EC1">
      <w:fldChar w:fldCharType="begin"/>
    </w:r>
    <w:r w:rsidR="00330EC1">
      <w:instrText xml:space="preserve"> NUMPAGES  \* Arabic  \* MERGEFORMAT </w:instrText>
    </w:r>
    <w:r w:rsidR="00330EC1">
      <w:fldChar w:fldCharType="separate"/>
    </w:r>
    <w:r w:rsidR="006A6317">
      <w:rPr>
        <w:noProof/>
      </w:rPr>
      <w:t>1</w:t>
    </w:r>
    <w:r w:rsidR="00330EC1">
      <w:rPr>
        <w:noProof/>
      </w:rPr>
      <w:fldChar w:fldCharType="end"/>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8"/>
    <w:multiLevelType w:val="singleLevel"/>
    <w:tmpl w:val="F5FECABC"/>
    <w:lvl w:ilvl="0">
      <w:start w:val="1"/>
      <w:numFmt w:val="decimal"/>
      <w:lvlText w:val="%1."/>
      <w:lvlJc w:val="left"/>
      <w:pPr>
        <w:tabs>
          <w:tab w:val="num" w:pos="360"/>
        </w:tabs>
        <w:ind w:left="360" w:hanging="360"/>
      </w:pPr>
    </w:lvl>
  </w:abstractNum>
  <w:abstractNum w:abstractNumId="1">
    <w:nsid w:val="FFFFFF89"/>
    <w:multiLevelType w:val="singleLevel"/>
    <w:tmpl w:val="FC0630F0"/>
    <w:lvl w:ilvl="0">
      <w:start w:val="1"/>
      <w:numFmt w:val="bullet"/>
      <w:lvlText w:val=""/>
      <w:lvlJc w:val="left"/>
      <w:pPr>
        <w:tabs>
          <w:tab w:val="num" w:pos="360"/>
        </w:tabs>
        <w:ind w:left="360" w:hanging="360"/>
      </w:pPr>
      <w:rPr>
        <w:rFonts w:ascii="Symbol" w:hAnsi="Symbol" w:hint="default"/>
      </w:rPr>
    </w:lvl>
  </w:abstractNum>
  <w:abstractNum w:abstractNumId="2">
    <w:nsid w:val="018F6B99"/>
    <w:multiLevelType w:val="multilevel"/>
    <w:tmpl w:val="B2482158"/>
    <w:lvl w:ilvl="0">
      <w:start w:val="1"/>
      <w:numFmt w:val="bullet"/>
      <w:pStyle w:val="List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3">
    <w:nsid w:val="282133DD"/>
    <w:multiLevelType w:val="multilevel"/>
    <w:tmpl w:val="218EAB30"/>
    <w:lvl w:ilvl="0">
      <w:start w:val="1"/>
      <w:numFmt w:val="decimal"/>
      <w:pStyle w:val="ListNumber"/>
      <w:lvlText w:val="%1."/>
      <w:lvlJc w:val="left"/>
      <w:pPr>
        <w:ind w:left="284" w:hanging="284"/>
      </w:pPr>
      <w:rPr>
        <w:rFonts w:asciiTheme="majorHAnsi" w:hAnsiTheme="majorHAnsi" w:hint="default"/>
        <w:b w:val="0"/>
        <w:i w:val="0"/>
        <w:color w:val="000000" w:themeColor="text1"/>
        <w:sz w:val="20"/>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4">
    <w:nsid w:val="371D045D"/>
    <w:multiLevelType w:val="multilevel"/>
    <w:tmpl w:val="27961E6A"/>
    <w:lvl w:ilvl="0">
      <w:start w:val="1"/>
      <w:numFmt w:val="decimal"/>
      <w:lvlText w:val="%1."/>
      <w:lvlJc w:val="right"/>
      <w:pPr>
        <w:ind w:left="284" w:hanging="284"/>
      </w:pPr>
      <w:rPr>
        <w:rFonts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5">
    <w:nsid w:val="60044595"/>
    <w:multiLevelType w:val="multilevel"/>
    <w:tmpl w:val="64769578"/>
    <w:lvl w:ilvl="0">
      <w:start w:val="1"/>
      <w:numFmt w:val="decimal"/>
      <w:lvlText w:val="%1."/>
      <w:lvlJc w:val="left"/>
      <w:pPr>
        <w:ind w:left="284" w:hanging="284"/>
      </w:pPr>
      <w:rPr>
        <w:rFonts w:ascii="Roboto" w:hAnsi="Roboto" w:hint="default"/>
        <w:color w:val="auto"/>
        <w:sz w:val="22"/>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80F"/>
    <w:rsid w:val="00001F2B"/>
    <w:rsid w:val="0000207B"/>
    <w:rsid w:val="00041093"/>
    <w:rsid w:val="00045376"/>
    <w:rsid w:val="00095A18"/>
    <w:rsid w:val="00111873"/>
    <w:rsid w:val="00121E6D"/>
    <w:rsid w:val="001260D4"/>
    <w:rsid w:val="00127C2D"/>
    <w:rsid w:val="00157396"/>
    <w:rsid w:val="001823D7"/>
    <w:rsid w:val="00183BCA"/>
    <w:rsid w:val="001A3FB9"/>
    <w:rsid w:val="001C7E87"/>
    <w:rsid w:val="001D72C5"/>
    <w:rsid w:val="00224791"/>
    <w:rsid w:val="00246A8C"/>
    <w:rsid w:val="002A404F"/>
    <w:rsid w:val="002F53FA"/>
    <w:rsid w:val="00310025"/>
    <w:rsid w:val="00330EC1"/>
    <w:rsid w:val="003631E6"/>
    <w:rsid w:val="00364B75"/>
    <w:rsid w:val="003A3CF9"/>
    <w:rsid w:val="003A7359"/>
    <w:rsid w:val="00422CB4"/>
    <w:rsid w:val="00431D9A"/>
    <w:rsid w:val="00435FB1"/>
    <w:rsid w:val="00436CB8"/>
    <w:rsid w:val="0044271A"/>
    <w:rsid w:val="00484A5D"/>
    <w:rsid w:val="004B3CCF"/>
    <w:rsid w:val="004B4A8C"/>
    <w:rsid w:val="004D7C89"/>
    <w:rsid w:val="00500FCF"/>
    <w:rsid w:val="00545626"/>
    <w:rsid w:val="00553E5F"/>
    <w:rsid w:val="005B5995"/>
    <w:rsid w:val="005B7F0B"/>
    <w:rsid w:val="005E2D7A"/>
    <w:rsid w:val="005F41B8"/>
    <w:rsid w:val="00656548"/>
    <w:rsid w:val="00684454"/>
    <w:rsid w:val="006931FF"/>
    <w:rsid w:val="00693DA1"/>
    <w:rsid w:val="006A6317"/>
    <w:rsid w:val="006C5D1D"/>
    <w:rsid w:val="006E0AC7"/>
    <w:rsid w:val="007333C2"/>
    <w:rsid w:val="007357BD"/>
    <w:rsid w:val="00767006"/>
    <w:rsid w:val="007A2060"/>
    <w:rsid w:val="007A426D"/>
    <w:rsid w:val="007C1491"/>
    <w:rsid w:val="007C4268"/>
    <w:rsid w:val="00810B4B"/>
    <w:rsid w:val="0082631D"/>
    <w:rsid w:val="00827698"/>
    <w:rsid w:val="00853CE6"/>
    <w:rsid w:val="008B0CF3"/>
    <w:rsid w:val="008D5C72"/>
    <w:rsid w:val="00925B59"/>
    <w:rsid w:val="0094142F"/>
    <w:rsid w:val="00967D61"/>
    <w:rsid w:val="00983626"/>
    <w:rsid w:val="009B2315"/>
    <w:rsid w:val="009B610F"/>
    <w:rsid w:val="00A06FF0"/>
    <w:rsid w:val="00A260C7"/>
    <w:rsid w:val="00A41B87"/>
    <w:rsid w:val="00A9497C"/>
    <w:rsid w:val="00AC4405"/>
    <w:rsid w:val="00AE2C58"/>
    <w:rsid w:val="00B02086"/>
    <w:rsid w:val="00B049A0"/>
    <w:rsid w:val="00B065A1"/>
    <w:rsid w:val="00B14CC9"/>
    <w:rsid w:val="00B35C5F"/>
    <w:rsid w:val="00B51E85"/>
    <w:rsid w:val="00B53BF0"/>
    <w:rsid w:val="00B657E7"/>
    <w:rsid w:val="00B67882"/>
    <w:rsid w:val="00B93B6C"/>
    <w:rsid w:val="00BA7FAE"/>
    <w:rsid w:val="00BC0D19"/>
    <w:rsid w:val="00BD2DAA"/>
    <w:rsid w:val="00C05A34"/>
    <w:rsid w:val="00C10092"/>
    <w:rsid w:val="00C73F6B"/>
    <w:rsid w:val="00C7690F"/>
    <w:rsid w:val="00CC59F4"/>
    <w:rsid w:val="00D067D9"/>
    <w:rsid w:val="00D51CDD"/>
    <w:rsid w:val="00DA380F"/>
    <w:rsid w:val="00DB52D2"/>
    <w:rsid w:val="00DC71DC"/>
    <w:rsid w:val="00E03F06"/>
    <w:rsid w:val="00E223FD"/>
    <w:rsid w:val="00E35F73"/>
    <w:rsid w:val="00E435BF"/>
    <w:rsid w:val="00E50C10"/>
    <w:rsid w:val="00E86CE0"/>
    <w:rsid w:val="00E968DB"/>
    <w:rsid w:val="00EC12B0"/>
    <w:rsid w:val="00EF1449"/>
    <w:rsid w:val="00F028E6"/>
    <w:rsid w:val="00F2030E"/>
    <w:rsid w:val="00F33EB9"/>
    <w:rsid w:val="00F37EF3"/>
    <w:rsid w:val="00F628D7"/>
    <w:rsid w:val="00F8321E"/>
    <w:rsid w:val="00F864CB"/>
    <w:rsid w:val="00FE4EC6"/>
    <w:rsid w:val="00FF64E0"/>
  </w:rsid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doNotAutoCompressPictures/>
  <w14:docId w14:val="5F4D9B46"/>
  <w15:chartTrackingRefBased/>
  <w15:docId w15:val="{C23CDFE9-0629-400E-AA75-B6DA2B0E8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Number" w:uiPriority="3"/>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067D9"/>
    <w:pPr>
      <w:spacing w:after="250" w:line="250" w:lineRule="atLeast"/>
    </w:pPr>
    <w:rPr>
      <w:sz w:val="19"/>
    </w:rPr>
  </w:style>
  <w:style w:type="paragraph" w:styleId="Heading1">
    <w:name w:val="heading 1"/>
    <w:basedOn w:val="Normal"/>
    <w:next w:val="Normal"/>
    <w:link w:val="Rubrik1Char"/>
    <w:uiPriority w:val="9"/>
    <w:qFormat/>
    <w:rsid w:val="00436CB8"/>
    <w:pPr>
      <w:keepNext/>
      <w:spacing w:before="250" w:line="240" w:lineRule="auto"/>
      <w:outlineLvl w:val="0"/>
    </w:pPr>
    <w:rPr>
      <w:b/>
      <w:sz w:val="32"/>
    </w:rPr>
  </w:style>
  <w:style w:type="paragraph" w:styleId="Heading2">
    <w:name w:val="heading 2"/>
    <w:basedOn w:val="Heading1"/>
    <w:next w:val="Normal"/>
    <w:link w:val="Rubrik2Char"/>
    <w:uiPriority w:val="9"/>
    <w:qFormat/>
    <w:rsid w:val="00436CB8"/>
    <w:pPr>
      <w:spacing w:after="227"/>
      <w:outlineLvl w:val="1"/>
    </w:pPr>
    <w:rPr>
      <w:sz w:val="24"/>
    </w:rPr>
  </w:style>
  <w:style w:type="paragraph" w:styleId="Heading3">
    <w:name w:val="heading 3"/>
    <w:basedOn w:val="Heading2"/>
    <w:next w:val="Normal"/>
    <w:link w:val="Rubrik3Char"/>
    <w:uiPriority w:val="9"/>
    <w:qFormat/>
    <w:rsid w:val="0082631D"/>
    <w:pPr>
      <w:keepLines/>
      <w:spacing w:after="0" w:line="260" w:lineRule="atLeast"/>
      <w:outlineLvl w:val="2"/>
    </w:pPr>
    <w:rPr>
      <w:rFonts w:asciiTheme="majorHAnsi" w:eastAsiaTheme="majorEastAsia" w:hAnsiTheme="majorHAnsi" w:cstheme="majorBidi"/>
      <w:color w:val="000000" w:themeColor="text1"/>
      <w:sz w:val="19"/>
      <w:szCs w:val="24"/>
    </w:rPr>
  </w:style>
  <w:style w:type="paragraph" w:styleId="Heading4">
    <w:name w:val="heading 4"/>
    <w:basedOn w:val="Normal"/>
    <w:next w:val="Normal"/>
    <w:link w:val="Rubrik4Char"/>
    <w:uiPriority w:val="9"/>
    <w:semiHidden/>
    <w:qFormat/>
    <w:rsid w:val="00A260C7"/>
    <w:pPr>
      <w:keepNext/>
      <w:keepLines/>
      <w:spacing w:before="40" w:after="0"/>
      <w:outlineLvl w:val="3"/>
    </w:pPr>
    <w:rPr>
      <w:rFonts w:asciiTheme="majorHAnsi" w:eastAsiaTheme="majorEastAsia" w:hAnsiTheme="majorHAnsi" w:cstheme="majorBidi"/>
      <w:i/>
      <w:iCs/>
      <w:color w:val="002C3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idhuvudChar"/>
    <w:uiPriority w:val="99"/>
    <w:rsid w:val="00E35F73"/>
    <w:pPr>
      <w:tabs>
        <w:tab w:val="left" w:pos="0"/>
        <w:tab w:val="right" w:pos="7293"/>
      </w:tabs>
      <w:spacing w:after="0" w:line="240" w:lineRule="auto"/>
    </w:pPr>
    <w:rPr>
      <w:sz w:val="16"/>
    </w:rPr>
  </w:style>
  <w:style w:type="character" w:customStyle="1" w:styleId="SidhuvudChar">
    <w:name w:val="Sidhuvud Char"/>
    <w:basedOn w:val="DefaultParagraphFont"/>
    <w:link w:val="Header"/>
    <w:uiPriority w:val="99"/>
    <w:rsid w:val="00E35F73"/>
    <w:rPr>
      <w:sz w:val="16"/>
    </w:rPr>
  </w:style>
  <w:style w:type="paragraph" w:styleId="Footer">
    <w:name w:val="footer"/>
    <w:basedOn w:val="Normal"/>
    <w:link w:val="SidfotChar"/>
    <w:uiPriority w:val="99"/>
    <w:rsid w:val="00C10092"/>
    <w:pPr>
      <w:tabs>
        <w:tab w:val="center" w:pos="4536"/>
        <w:tab w:val="right" w:pos="9072"/>
      </w:tabs>
      <w:spacing w:after="0" w:line="220" w:lineRule="exact"/>
    </w:pPr>
    <w:rPr>
      <w:sz w:val="16"/>
    </w:rPr>
  </w:style>
  <w:style w:type="character" w:customStyle="1" w:styleId="SidfotChar">
    <w:name w:val="Sidfot Char"/>
    <w:basedOn w:val="DefaultParagraphFont"/>
    <w:link w:val="Footer"/>
    <w:uiPriority w:val="99"/>
    <w:rsid w:val="00C10092"/>
    <w:rPr>
      <w:sz w:val="16"/>
    </w:rPr>
  </w:style>
  <w:style w:type="table" w:styleId="TableGrid">
    <w:name w:val="Table Grid"/>
    <w:basedOn w:val="TableNormal"/>
    <w:uiPriority w:val="39"/>
    <w:rsid w:val="00735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DefaultParagraphFont"/>
    <w:link w:val="Heading1"/>
    <w:uiPriority w:val="9"/>
    <w:rsid w:val="00436CB8"/>
    <w:rPr>
      <w:b/>
      <w:sz w:val="32"/>
    </w:rPr>
  </w:style>
  <w:style w:type="character" w:customStyle="1" w:styleId="Rubrik2Char">
    <w:name w:val="Rubrik 2 Char"/>
    <w:basedOn w:val="DefaultParagraphFont"/>
    <w:link w:val="Heading2"/>
    <w:uiPriority w:val="9"/>
    <w:rsid w:val="00436CB8"/>
    <w:rPr>
      <w:b/>
      <w:sz w:val="24"/>
    </w:rPr>
  </w:style>
  <w:style w:type="paragraph" w:customStyle="1" w:styleId="Tabellrubrik">
    <w:name w:val="Tabellrubrik"/>
    <w:basedOn w:val="Normal"/>
    <w:uiPriority w:val="10"/>
    <w:qFormat/>
    <w:rsid w:val="00436CB8"/>
    <w:pPr>
      <w:spacing w:after="0" w:line="216" w:lineRule="exact"/>
    </w:pPr>
    <w:rPr>
      <w:b/>
      <w:color w:val="000000" w:themeColor="text1"/>
    </w:rPr>
  </w:style>
  <w:style w:type="paragraph" w:customStyle="1" w:styleId="Tabelltext">
    <w:name w:val="Tabelltext"/>
    <w:basedOn w:val="Tabellrubrik"/>
    <w:uiPriority w:val="10"/>
    <w:qFormat/>
    <w:rsid w:val="00436CB8"/>
    <w:rPr>
      <w:b w:val="0"/>
    </w:rPr>
  </w:style>
  <w:style w:type="paragraph" w:customStyle="1" w:styleId="Informationsrutarubrik">
    <w:name w:val="Informationsruta rubrik"/>
    <w:basedOn w:val="Tabelltext"/>
    <w:qFormat/>
    <w:rsid w:val="00693DA1"/>
    <w:pPr>
      <w:spacing w:line="220" w:lineRule="exact"/>
    </w:pPr>
    <w:rPr>
      <w:b/>
      <w:sz w:val="16"/>
    </w:rPr>
  </w:style>
  <w:style w:type="paragraph" w:customStyle="1" w:styleId="Informationsrutatext">
    <w:name w:val="Informationsruta text"/>
    <w:basedOn w:val="Informationsrutarubrik"/>
    <w:qFormat/>
    <w:rsid w:val="006E0AC7"/>
    <w:rPr>
      <w:b w:val="0"/>
    </w:rPr>
  </w:style>
  <w:style w:type="character" w:customStyle="1" w:styleId="Rubrik3Char">
    <w:name w:val="Rubrik 3 Char"/>
    <w:basedOn w:val="DefaultParagraphFont"/>
    <w:link w:val="Heading3"/>
    <w:uiPriority w:val="9"/>
    <w:rsid w:val="0082631D"/>
    <w:rPr>
      <w:rFonts w:asciiTheme="majorHAnsi" w:eastAsiaTheme="majorEastAsia" w:hAnsiTheme="majorHAnsi" w:cstheme="majorBidi"/>
      <w:b/>
      <w:color w:val="000000" w:themeColor="text1"/>
      <w:sz w:val="19"/>
      <w:szCs w:val="24"/>
    </w:rPr>
  </w:style>
  <w:style w:type="character" w:customStyle="1" w:styleId="Rubrik4Char">
    <w:name w:val="Rubrik 4 Char"/>
    <w:basedOn w:val="DefaultParagraphFont"/>
    <w:link w:val="Heading4"/>
    <w:uiPriority w:val="9"/>
    <w:semiHidden/>
    <w:rsid w:val="00AC4405"/>
    <w:rPr>
      <w:rFonts w:asciiTheme="majorHAnsi" w:eastAsiaTheme="majorEastAsia" w:hAnsiTheme="majorHAnsi" w:cstheme="majorBidi"/>
      <w:i/>
      <w:iCs/>
      <w:color w:val="002C36" w:themeColor="accent1" w:themeShade="BF"/>
      <w:sz w:val="19"/>
    </w:rPr>
  </w:style>
  <w:style w:type="paragraph" w:styleId="FootnoteText">
    <w:name w:val="footnote text"/>
    <w:basedOn w:val="Normal"/>
    <w:link w:val="FotnotstextChar"/>
    <w:uiPriority w:val="99"/>
    <w:rsid w:val="00C10092"/>
    <w:pPr>
      <w:spacing w:after="0" w:line="180" w:lineRule="exact"/>
    </w:pPr>
    <w:rPr>
      <w:sz w:val="14"/>
      <w:szCs w:val="20"/>
    </w:rPr>
  </w:style>
  <w:style w:type="character" w:customStyle="1" w:styleId="FotnotstextChar">
    <w:name w:val="Fotnotstext Char"/>
    <w:basedOn w:val="DefaultParagraphFont"/>
    <w:link w:val="FootnoteText"/>
    <w:uiPriority w:val="99"/>
    <w:rsid w:val="00C10092"/>
    <w:rPr>
      <w:sz w:val="14"/>
      <w:szCs w:val="20"/>
    </w:rPr>
  </w:style>
  <w:style w:type="character" w:styleId="PlaceholderText">
    <w:name w:val="Placeholder Text"/>
    <w:basedOn w:val="DefaultParagraphFont"/>
    <w:uiPriority w:val="99"/>
    <w:semiHidden/>
    <w:rsid w:val="00EF1449"/>
    <w:rPr>
      <w:color w:val="000000" w:themeColor="text1"/>
    </w:rPr>
  </w:style>
  <w:style w:type="paragraph" w:styleId="TOCHeading">
    <w:name w:val="TOC Heading"/>
    <w:basedOn w:val="Heading1"/>
    <w:next w:val="Normal"/>
    <w:uiPriority w:val="39"/>
    <w:unhideWhenUsed/>
    <w:qFormat/>
    <w:rsid w:val="00B93B6C"/>
    <w:pPr>
      <w:spacing w:after="227"/>
      <w:outlineLvl w:val="9"/>
    </w:pPr>
    <w:rPr>
      <w:lang w:eastAsia="sv-SE"/>
    </w:rPr>
  </w:style>
  <w:style w:type="paragraph" w:styleId="TOC1">
    <w:name w:val="toc 1"/>
    <w:basedOn w:val="Normal"/>
    <w:next w:val="Normal"/>
    <w:uiPriority w:val="39"/>
    <w:rsid w:val="00693DA1"/>
    <w:pPr>
      <w:tabs>
        <w:tab w:val="right" w:leader="dot" w:pos="7371"/>
      </w:tabs>
      <w:spacing w:after="113" w:line="240" w:lineRule="exact"/>
    </w:pPr>
  </w:style>
  <w:style w:type="paragraph" w:styleId="TOC2">
    <w:name w:val="toc 2"/>
    <w:basedOn w:val="Normal"/>
    <w:next w:val="Normal"/>
    <w:uiPriority w:val="39"/>
    <w:rsid w:val="00095A18"/>
    <w:pPr>
      <w:spacing w:after="100"/>
      <w:ind w:left="567"/>
    </w:pPr>
  </w:style>
  <w:style w:type="paragraph" w:styleId="TOC3">
    <w:name w:val="toc 3"/>
    <w:basedOn w:val="Normal"/>
    <w:next w:val="Normal"/>
    <w:uiPriority w:val="39"/>
    <w:rsid w:val="00693DA1"/>
    <w:pPr>
      <w:spacing w:after="100"/>
      <w:ind w:left="1134"/>
    </w:pPr>
  </w:style>
  <w:style w:type="character" w:styleId="Hyperlink">
    <w:name w:val="Hyperlink"/>
    <w:basedOn w:val="DefaultParagraphFont"/>
    <w:uiPriority w:val="99"/>
    <w:unhideWhenUsed/>
    <w:rsid w:val="00095A18"/>
    <w:rPr>
      <w:color w:val="000000" w:themeColor="hyperlink"/>
      <w:u w:val="single"/>
    </w:rPr>
  </w:style>
  <w:style w:type="character" w:styleId="FootnoteReference">
    <w:name w:val="footnote reference"/>
    <w:basedOn w:val="DefaultParagraphFont"/>
    <w:uiPriority w:val="99"/>
    <w:semiHidden/>
    <w:rsid w:val="00095A18"/>
    <w:rPr>
      <w:vertAlign w:val="superscript"/>
    </w:rPr>
  </w:style>
  <w:style w:type="table" w:customStyle="1" w:styleId="IMYtabell">
    <w:name w:val="IMY tabell"/>
    <w:basedOn w:val="TableNormal"/>
    <w:uiPriority w:val="99"/>
    <w:rsid w:val="00693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cPr>
      <w:vAlign w:val="center"/>
    </w:tcPr>
    <w:tblStylePr w:type="firstRow">
      <w:tblPr/>
      <w:tcPr>
        <w:shd w:val="clear" w:color="auto" w:fill="D7D2CB" w:themeFill="accent5"/>
      </w:tcPr>
    </w:tblStylePr>
  </w:style>
  <w:style w:type="paragraph" w:customStyle="1" w:styleId="Titelrubrik">
    <w:name w:val="Titelrubrik"/>
    <w:next w:val="Normal"/>
    <w:qFormat/>
    <w:rsid w:val="00A9497C"/>
    <w:pPr>
      <w:spacing w:after="800" w:line="240" w:lineRule="auto"/>
    </w:pPr>
    <w:rPr>
      <w:rFonts w:asciiTheme="majorHAnsi" w:eastAsiaTheme="majorEastAsia" w:hAnsiTheme="majorHAnsi" w:cstheme="majorBidi"/>
      <w:b/>
      <w:color w:val="000000" w:themeColor="text1"/>
      <w:sz w:val="40"/>
      <w:szCs w:val="24"/>
    </w:rPr>
  </w:style>
  <w:style w:type="paragraph" w:styleId="ListBullet">
    <w:name w:val="List Bullet"/>
    <w:basedOn w:val="ListParagraph"/>
    <w:uiPriority w:val="2"/>
    <w:rsid w:val="00D067D9"/>
    <w:pPr>
      <w:numPr>
        <w:numId w:val="2"/>
      </w:numPr>
    </w:pPr>
  </w:style>
  <w:style w:type="paragraph" w:styleId="ListParagraph">
    <w:name w:val="List Paragraph"/>
    <w:basedOn w:val="Normal"/>
    <w:uiPriority w:val="34"/>
    <w:semiHidden/>
    <w:qFormat/>
    <w:rsid w:val="00D067D9"/>
    <w:pPr>
      <w:ind w:left="720"/>
      <w:contextualSpacing/>
    </w:pPr>
  </w:style>
  <w:style w:type="paragraph" w:styleId="ListNumber">
    <w:name w:val="List Number"/>
    <w:basedOn w:val="ListBullet"/>
    <w:uiPriority w:val="3"/>
    <w:rsid w:val="00D067D9"/>
    <w:pPr>
      <w:numPr>
        <w:numId w:val="5"/>
      </w:numPr>
    </w:pPr>
  </w:style>
  <w:style w:type="character" w:styleId="FollowedHyperlink">
    <w:name w:val="FollowedHyperlink"/>
    <w:basedOn w:val="DefaultParagraphFont"/>
    <w:uiPriority w:val="99"/>
    <w:semiHidden/>
    <w:rsid w:val="00CC59F4"/>
    <w:rPr>
      <w:color w:val="000000" w:themeColor="followedHyperlink"/>
      <w:u w:val="single"/>
    </w:rPr>
  </w:style>
  <w:style w:type="character" w:styleId="CommentReference">
    <w:name w:val="annotation reference"/>
    <w:basedOn w:val="DefaultParagraphFont"/>
    <w:uiPriority w:val="99"/>
    <w:semiHidden/>
    <w:rsid w:val="00827698"/>
    <w:rPr>
      <w:sz w:val="16"/>
      <w:szCs w:val="16"/>
    </w:rPr>
  </w:style>
  <w:style w:type="paragraph" w:styleId="CommentText">
    <w:name w:val="annotation text"/>
    <w:basedOn w:val="Normal"/>
    <w:link w:val="KommentarerChar"/>
    <w:uiPriority w:val="99"/>
    <w:semiHidden/>
    <w:rsid w:val="00827698"/>
    <w:pPr>
      <w:spacing w:line="240" w:lineRule="auto"/>
    </w:pPr>
    <w:rPr>
      <w:sz w:val="20"/>
      <w:szCs w:val="20"/>
    </w:rPr>
  </w:style>
  <w:style w:type="character" w:customStyle="1" w:styleId="KommentarerChar">
    <w:name w:val="Kommentarer Char"/>
    <w:basedOn w:val="DefaultParagraphFont"/>
    <w:link w:val="CommentText"/>
    <w:uiPriority w:val="99"/>
    <w:semiHidden/>
    <w:rsid w:val="00827698"/>
    <w:rPr>
      <w:sz w:val="20"/>
      <w:szCs w:val="20"/>
    </w:rPr>
  </w:style>
  <w:style w:type="paragraph" w:styleId="CommentSubject">
    <w:name w:val="annotation subject"/>
    <w:basedOn w:val="CommentText"/>
    <w:next w:val="CommentText"/>
    <w:link w:val="KommentarsmneChar"/>
    <w:uiPriority w:val="99"/>
    <w:semiHidden/>
    <w:rsid w:val="00827698"/>
    <w:rPr>
      <w:b/>
      <w:bCs/>
    </w:rPr>
  </w:style>
  <w:style w:type="character" w:customStyle="1" w:styleId="KommentarsmneChar">
    <w:name w:val="Kommentarsämne Char"/>
    <w:basedOn w:val="KommentarerChar"/>
    <w:link w:val="CommentSubject"/>
    <w:uiPriority w:val="99"/>
    <w:semiHidden/>
    <w:rsid w:val="00827698"/>
    <w:rPr>
      <w:b/>
      <w:bCs/>
      <w:sz w:val="20"/>
      <w:szCs w:val="20"/>
    </w:rPr>
  </w:style>
  <w:style w:type="paragraph" w:styleId="BalloonText">
    <w:name w:val="Balloon Text"/>
    <w:basedOn w:val="Normal"/>
    <w:link w:val="BallongtextChar"/>
    <w:uiPriority w:val="99"/>
    <w:semiHidden/>
    <w:rsid w:val="00827698"/>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827698"/>
    <w:rPr>
      <w:rFonts w:ascii="Segoe UI" w:hAnsi="Segoe UI" w:cs="Segoe UI"/>
      <w:sz w:val="18"/>
      <w:szCs w:val="18"/>
    </w:rPr>
  </w:style>
  <w:style w:type="character" w:customStyle="1" w:styleId="UnresolvedMention">
    <w:name w:val="Unresolved Mention"/>
    <w:basedOn w:val="DefaultParagraphFont"/>
    <w:uiPriority w:val="99"/>
    <w:semiHidden/>
    <w:unhideWhenUsed/>
    <w:rsid w:val="001260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www.imy.se/vanliga-fragor-och-svar/" TargetMode="External" /><Relationship Id="rId7" Type="http://schemas.openxmlformats.org/officeDocument/2006/relationships/hyperlink" Target="https://www.imy.se/behandling-av-personuppgifter" TargetMode="External" /><Relationship Id="rId8" Type="http://schemas.openxmlformats.org/officeDocument/2006/relationships/hyperlink" Target="https://www.imy.se/privacy-notice" TargetMode="Externa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3AA45E44E24D4CFCAF26E34AA6CD088D"/>
        <w:category>
          <w:name w:val="Allmänt"/>
          <w:gallery w:val="placeholder"/>
        </w:category>
        <w:types>
          <w:type w:val="bbPlcHdr"/>
        </w:types>
        <w:behaviors>
          <w:behavior w:val="content"/>
        </w:behaviors>
        <w:guid w:val="{BAD03D8E-F557-4466-96EB-A7EC6B1A4083}"/>
      </w:docPartPr>
      <w:docPartBody>
        <w:p w:rsidR="009B2315">
          <w:pPr>
            <w:pStyle w:val="3AA45E44E24D4CFCAF26E34AA6CD088D"/>
          </w:pPr>
          <w:r w:rsidRPr="00983626">
            <w:rPr>
              <w:rStyle w:val="Placehold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0" w:formatting="0" w:inkAnnotations="0" w:insDel="0" w:markup="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315"/>
    <w:rsid w:val="000A20D9"/>
    <w:rsid w:val="001358BC"/>
    <w:rsid w:val="007F6558"/>
    <w:rsid w:val="008B5636"/>
    <w:rsid w:val="009B2315"/>
    <w:rsid w:val="00D4632A"/>
    <w:rsid w:val="00DF646A"/>
  </w:rsid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000000" w:themeColor="text1"/>
    </w:rPr>
  </w:style>
  <w:style w:type="paragraph" w:customStyle="1" w:styleId="3AA45E44E24D4CFCAF26E34AA6CD088D">
    <w:name w:val="3AA45E44E24D4CFCAF26E34AA6CD08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IMY">
      <a:dk1>
        <a:sysClr val="windowText" lastClr="000000"/>
      </a:dk1>
      <a:lt1>
        <a:sysClr val="window" lastClr="FFFFFF"/>
      </a:lt1>
      <a:dk2>
        <a:srgbClr val="000000"/>
      </a:dk2>
      <a:lt2>
        <a:srgbClr val="FFFFFF"/>
      </a:lt2>
      <a:accent1>
        <a:srgbClr val="003B49"/>
      </a:accent1>
      <a:accent2>
        <a:srgbClr val="A3C7D2"/>
      </a:accent2>
      <a:accent3>
        <a:srgbClr val="840B55"/>
      </a:accent3>
      <a:accent4>
        <a:srgbClr val="C24655"/>
      </a:accent4>
      <a:accent5>
        <a:srgbClr val="D7D2CB"/>
      </a:accent5>
      <a:accent6>
        <a:srgbClr val="265864"/>
      </a:accent6>
      <a:hlink>
        <a:srgbClr val="000000"/>
      </a:hlink>
      <a:folHlink>
        <a:srgbClr val="000000"/>
      </a:folHlink>
    </a:clrScheme>
    <a:fontScheme name="IM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rot="0" spcFirstLastPara="0" vertOverflow="overflow" horzOverflow="overflow" vert="horz" wrap="square" lIns="0" tIns="0" rIns="0" bIns="0" numCol="1" spcCol="0" rtlCol="0" fromWordArt="0" anchor="b"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DD0700-B75D-4BA2-9BC9-CBA631B36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356</Words>
  <Characters>1891</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Mottagningsbekräftelse</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Mottagningsbekräftelse</dc:title>
  <dc:creator>Therese Lundgren</dc:creator>
  <cp:lastModifiedBy>Gina Soininen</cp:lastModifiedBy>
  <cp:revision>4</cp:revision>
  <dcterms:created xsi:type="dcterms:W3CDTF">2023-02-24T07:11:00Z</dcterms:created>
  <dcterms:modified xsi:type="dcterms:W3CDTF">2023-06-01T08:10:00Z</dcterms:modified>
</cp:coreProperties>
</file>